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Morphine in Medicines</w:t>
      </w:r>
    </w:p>
    <w:p>
      <w:pPr>
        <w:pStyle w:val="Heading1"/>
        <w:jc w:val="center"/>
      </w:pPr>
      <w:r>
        <w:rPr>
          <w:rFonts w:ascii="Calibri Light" w:hAnsi="Calibri Light"/>
          <w:b/>
          <w:sz w:val="40"/>
        </w:rPr>
        <w:t>Chapter 3: Theoretical Analysis</w:t>
      </w:r>
    </w:p>
    <w:p>
      <w:pPr>
        <w:pStyle w:val="Heading2"/>
      </w:pPr>
      <w:r>
        <w:rPr>
          <w:rFonts w:ascii="Calibri Light" w:hAnsi="Calibri Light"/>
          <w:b/>
          <w:sz w:val="32"/>
        </w:rPr>
        <w:t>3.1 Pharmacology of Morphine</w:t>
      </w:r>
    </w:p>
    <w:p>
      <w:pPr>
        <w:jc w:val="both"/>
      </w:pPr>
      <w:r>
        <w:rPr>
          <w:rFonts w:ascii="Calibri" w:hAnsi="Calibri"/>
          <w:sz w:val="24"/>
        </w:rPr>
        <w:t>Introduction:</w:t>
        <w:br/>
        <w:br/>
        <w:t>Morphine is a potent opioid medication used for the management of severe pain. It is derived from the opium poppy plant and was first isolated in 1803. Morphine is considered to be the gold standard for the treatment of acute and chronic pain due to its high efficacy and potency. However, it is also known to have potential adverse effects like respiratory depression and addiction. This sub-chapter provides a comprehensive overview of the pharmacology of morphine.</w:t>
        <w:br/>
        <w:br/>
        <w:t>Chemical Structure of Morphine:</w:t>
        <w:br/>
        <w:br/>
        <w:t>Morphine is an alkaloid opioid agonist with a chemical formula of C17H19NO3. It has a molecular weight of 285.34 g/mol and is classified as a phenanthrene derivative. Morphine's chemical structure includes an aromatic ring, a tertiary amine group, and a morphinan skeleton. The unique configuration of the morphinan skeleton is crucial to its opioid activity as it is responsible for its interaction with the mu-opioid receptors (MORs).</w:t>
        <w:br/>
        <w:br/>
        <w:t>Binding Sites:</w:t>
        <w:br/>
        <w:br/>
        <w:t>Morphine exerts its effects through binding to specific receptors in the human body. The primary targets for morphine are the mu-opioid receptors (MORs). However, it also has some affinity for the delta and kappa opioid receptors. MORs are distributed throughout the central and peripheral nervous systems, and their activation is responsible for the majority of the analgesic effects of morphine. MORs are G-protein-coupled receptors that interact with intracellular signal transduction pathways and modulate neurotransmitter release.</w:t>
        <w:br/>
        <w:br/>
        <w:t>Receptor Subtypes:</w:t>
        <w:br/>
        <w:br/>
        <w:t>The opioid receptors are classified into three subtypes: mu, delta, and kappa. Each of these subtypes is further divided into subcategories based on their pharmacological profile. MORs are the most abundant opioid receptors in the brain and spinal cord, and activation of these receptors produces potent analgesia, sedation, and euphoria. Delta opioid receptors (DORs) are found mainly in the spinal cord and show some analgesic effects. Activation of kappa opioid receptors (KORs) produces some analgesic effects and is associated with dysphoria, sedation, and hallucination.</w:t>
        <w:br/>
        <w:br/>
        <w:t>Mechanism of Action:</w:t>
        <w:br/>
        <w:br/>
        <w:t>Morphine works by binding to MORs and activating them. This produces a series of intracellular events that lead to the modulation of neurotransmitter release in the brain and spinal cord. MORs inhibit the release of the neurotransmitters GABA, dopamine, and substance P. This inhibition of neurotransmitter release leads to an increase in the activity of the descending pain modulatory system, resulting in pain relief. Morphine also activates the mesolimbic reward pathway in the brain, which produces euphoric effects.</w:t>
        <w:br/>
        <w:br/>
        <w:t>Analgesia:</w:t>
        <w:br/>
        <w:br/>
        <w:t>Morphine is known to produce potent analgesic effects. The analgesic activity of morphine is mediated mainly through the activation of MORs. MORs are densely expressed in the pain pathways of the brain and spinal cord, where they inhibit the release of neurotransmitters and produce analgesia. Morphine's analgesic effects are characterized by a reduction in pain sensitivity, increased pain tolerance, and decreased perception of pain. The analgesic effects of morphine are dose-dependent, and higher doses can produce more profound analgesia.</w:t>
        <w:br/>
        <w:br/>
        <w:t>Respiratory Depression:</w:t>
        <w:br/>
        <w:br/>
        <w:t>Morphine is known to cause respiratory depression, which can be a life-threatening adverse effect. The respiratory depression is caused mainly by the activation of MORs in the respiratory centers of the brainstem. This inhibition reduces the rate and depth of breathing, which can lead to hypoxia and hypercapnia. The incidence of respiratory depression is higher in opioid-naive patients, and caution should be exercised when administering morphine in these patients.</w:t>
        <w:br/>
        <w:br/>
        <w:t>Cardiovascular Effects:</w:t>
        <w:br/>
        <w:br/>
        <w:t>Morphine can cause some cardiovascular effects like hypotension and bradycardia. The hypotension is caused mainly by the vasodilation of the peripheral vasculature due to the activation of MORs. This vasodilation leads to a decrease in blood pressure. The bradycardia is caused by the activation of MORs in the sinoatrial node of the heart, which reduces the heart rate. The cardiovascular effects of morphine are usually mild and self-limiting.</w:t>
        <w:br/>
        <w:br/>
        <w:t>Conclusion:</w:t>
        <w:br/>
        <w:br/>
        <w:t>Morphine is a potent opioid medication used for the management of severe pain. It exerts its effects primarily through the activation of MORs in the brain and spinal cord. The activation of these receptors produces potent analgesia, sedation, and euphoria. However, it is also known to have potential adverse effects like respiratory depression and addiction. Therefore, morphine should be used with caution and under the direction of a healthcare professional.</w:t>
        <w:br/>
        <w:br/>
      </w:r>
    </w:p>
    <w:p>
      <w:pPr>
        <w:pStyle w:val="Heading2"/>
      </w:pPr>
      <w:r>
        <w:rPr>
          <w:rFonts w:ascii="Calibri Light" w:hAnsi="Calibri Light"/>
          <w:b/>
          <w:sz w:val="32"/>
        </w:rPr>
        <w:t>3.2 Routes of Administration</w:t>
      </w:r>
    </w:p>
    <w:p>
      <w:pPr>
        <w:jc w:val="both"/>
      </w:pPr>
      <w:r>
        <w:rPr>
          <w:rFonts w:ascii="Calibri" w:hAnsi="Calibri"/>
          <w:sz w:val="24"/>
        </w:rPr>
        <w:t>Introduction:</w:t>
        <w:br/>
        <w:br/>
        <w:t>Morphine is a powerful opioid analgesic that is used in the management of moderate to severe pain. It can be administered through different routes, depending on the clinical situation. The efficacy of the drug, its onset of action, and its duration of action can differ significantly depending on the route of administration. Therefore, it is essential to understand the different routes of administration of morphine and their impact on the pharmacokinetics and pharmacodynamics of the drug.</w:t>
        <w:br/>
        <w:br/>
        <w:t>Routes of Administration:</w:t>
        <w:br/>
        <w:br/>
        <w:t>Oral Route:</w:t>
        <w:br/>
        <w:br/>
        <w:t>The oral route is a common route of administration of morphine. The drug is absorbed from the gastrointestinal tract and undergoes first-pass metabolism in the liver. The onset of action of orally administered morphine is delayed, ranging from 30 minutes to 60 minutes. The duration of action of the drug is also prolonged, ranging from 4 hours to 6 hours.</w:t>
        <w:br/>
        <w:br/>
        <w:t>The oral route is advantageous in patients who require long-term pain management. It is convenient for patients who can tolerate oral intake and can also be self-administered. The oral route is also associated with lower risks of injection-related complications and infections. However, the absorption of orally administered morphine can be affected by food and other medications, resulting in variations in its pharmacokinetic profile.</w:t>
        <w:br/>
        <w:br/>
        <w:t>Intravenous Route:</w:t>
        <w:br/>
        <w:br/>
        <w:t>The intravenous (IV) route is a rapid and reliable route of administration of morphine. The drug is administered directly into the bloodstream, bypassing the gastrointestinal tract, and undergoes rapid distribution to target tissues. The onset of action of IV morphine is immediate, with peak analgesic effects seen within 5 to 10 minutes. The duration of action of the drug is relatively short, ranging from 2 hours to 4 hours.</w:t>
        <w:br/>
        <w:br/>
        <w:t>The IV route is advantageous in patients who require rapid onset of analgesia, such as in the management of acute pain, trauma, or postoperative pain. It is also useful when the oral route cannot be used due to gastrointestinal dysfunction or other medical conditions. However, the IV route is associated with the risks of injection-related complications, such as infections and thrombophlebitis.</w:t>
        <w:br/>
        <w:br/>
        <w:t>Intramuscular Route:</w:t>
        <w:br/>
        <w:br/>
        <w:t>The intramuscular (IM) route is another route of administration of morphine. The drug is injected into the muscle, where it undergoes slow absorption and distribution. The onset of action of IM morphine is delayed, ranging from 15 minutes to 30 minutes. The duration of action of the drug is similar to that of IV morphine, ranging from 2 hours to 4 hours.</w:t>
        <w:br/>
        <w:br/>
        <w:t>The IM route is advantageous in patients who cannot tolerate the oral route due to vomiting or other gastrointestinal disorders. It is also useful for patients who require moderate to long-term pain management. However, the IM route is associated with the risks of injection-related complications, such as infections, abscess formation, and localized pain at the injection site.</w:t>
        <w:br/>
        <w:br/>
        <w:t>Transdermal Route:</w:t>
        <w:br/>
        <w:br/>
        <w:t>The transdermal route is a non-invasive route of administration of morphine. The drug is delivered through the skin and absorbed into the bloodstream. The onset of action of transdermal morphine is delayed, ranging from 6 hours to 24 hours. The duration of action of the drug is prolonged, ranging from 72 hours to 96 hours.</w:t>
        <w:br/>
        <w:br/>
        <w:t>The transdermal route is advantageous in patients who require long-term pain management and have difficulty with oral administration or injection-related procedures. It is also useful in patients with opioid-induced constipation, as it bypasses the gastrointestinal tract. However, the transdermal route is associated with the risks of skin irritation, allergic reactions, and delayed onset of analgesia.</w:t>
        <w:br/>
        <w:br/>
        <w:t>Subcutaneous Route:</w:t>
        <w:br/>
        <w:br/>
        <w:t>The subcutaneous (SC) route is a route of administration of morphine that involves injection into the subcutaneous tissue, where the drug is slowly absorbed and distributed. The onset of action of SC morphine is delayed, ranging from 15 minutes to 30 minutes. The duration of action of the drug is similar to that of IV and IM morphine, ranging from 2 hours to 4 hours.</w:t>
        <w:br/>
        <w:br/>
        <w:t>The SC route is advantageous in patients who cannot tolerate the oral route due to vomiting or other gastrointestinal disorders. It is also useful for patients who require moderate to long-term pain management. However, the SC route is associated with injection-related complications such as infections, abscess formation, localized pain at the injection site, and subcutaneous bleeding.</w:t>
        <w:br/>
        <w:br/>
        <w:t>Conclusion:</w:t>
        <w:br/>
        <w:br/>
        <w:t>In conclusion, the different routes of administration of morphine have unique advantages and disadvantages, and their pharmacokinetic and pharmacodynamic profiles can differ significantly. The oral route is useful for long-term pain management and is convenient for self-administration. The IV route is useful for the rapid onset of analgesia in the management of acute pain. The IM route is useful for patients who cannot tolerate the oral route, and the transdermal route is useful in patients who require long-term pain management. The SC route is similar to the IM route in its advantages and disadvantages. Careful consideration and selection of the appropriate route of administration of morphine are essential to achieve optimal clinical outcomes.</w:t>
        <w:br/>
        <w:br/>
      </w:r>
    </w:p>
    <w:p>
      <w:pPr>
        <w:pStyle w:val="Heading2"/>
      </w:pPr>
      <w:r>
        <w:rPr>
          <w:rFonts w:ascii="Calibri Light" w:hAnsi="Calibri Light"/>
          <w:b/>
          <w:sz w:val="32"/>
        </w:rPr>
        <w:t>3.3 Dose-Response Relationships</w:t>
      </w:r>
    </w:p>
    <w:p>
      <w:pPr>
        <w:jc w:val="both"/>
      </w:pPr>
      <w:r>
        <w:rPr>
          <w:rFonts w:ascii="Calibri" w:hAnsi="Calibri"/>
          <w:sz w:val="24"/>
        </w:rPr>
        <w:t>Introduction:</w:t>
        <w:br/>
        <w:br/>
        <w:t>Morphine is a powerful analgesic drug, used worldwide to alleviate severe pain. It is derived from opium, a substance extracted from the poppy plant. Morphine acts on the central nervous system and interacts with specific receptors in the brain, spinal cord, and other areas of the body. The use of morphine is governed by dose-response relationships, which are influenced by multiple factors. In this sub-chapter, we will explore dose-response relationships for morphine, taking into account various factors that may affect its therapeutic effectiveness.</w:t>
        <w:br/>
        <w:br/>
        <w:t>Dose-Response Relationships:</w:t>
        <w:br/>
        <w:br/>
        <w:t>Dose-response relationships refer to the relationship between the amount of drug administered and the extent of the body's response. In the case of morphine, the dose-response relationship is characterized by the fact that increasing doses of the drug are generally associated with increasing pain relief. However, there is a point beyond which any further increase in dose may not result in additional analgesia, and may instead lead to adverse effects (Wright, 2019).</w:t>
        <w:br/>
        <w:br/>
        <w:t>Factors Affecting Dose-Response Relationships:</w:t>
        <w:br/>
        <w:br/>
        <w:t>Several factors may affect the dose-response relationship of morphine. These factors may include the patient's age, sex, body weight, and previous exposure to opioids.</w:t>
        <w:br/>
        <w:br/>
        <w:t>Age:</w:t>
        <w:br/>
        <w:br/>
        <w:t>Age can affect the dose-response relationship of morphine. In general, the older the patient, the more sensitive they will be to the effects of morphine, and the lower the dose required to achieve the same level of pain relief. This is due to changes in the metabolism and clearance of morphine that occur with age (Katzung et al., 2017).</w:t>
        <w:br/>
        <w:br/>
        <w:t>Sex:</w:t>
        <w:br/>
        <w:br/>
        <w:t>Sex can also affect the dose-response relationship of morphine. Studies have shown that women tend to require higher doses of morphine than men to achieve the same level of pain relief. This may be due to differences in body composition, hormonal influences, or other factors that are not yet fully understood (Fillingim et al., 2009).</w:t>
        <w:br/>
        <w:br/>
        <w:t>Weight:</w:t>
        <w:br/>
        <w:br/>
        <w:t>Body weight is an important factor in determining the appropriate dose of morphine for a patient. In general, larger patients will require a higher dose of morphine to achieve the same level of pain relief as smaller patients. However, weight alone is not a reliable predictor of the required dose of morphine, as factors such as age and sex may also affect the dose-response relationship (Raffa et al., 2018).</w:t>
        <w:br/>
        <w:br/>
        <w:t>Previous Exposure to Opioids:</w:t>
        <w:br/>
        <w:br/>
        <w:t>Previous exposure to opioids can affect the dose-response relationship of morphine. Patients who have previously taken opioids may require higher doses of morphine to achieve the same level of pain relief as opioid-naive patients. This is due to the development of tolerance, a phenomenon in which repeated exposure to opioids results in a decreased response to their analgesic effects (Chou et al., 2015).</w:t>
        <w:br/>
        <w:br/>
        <w:t>Tolerance:</w:t>
        <w:br/>
        <w:br/>
        <w:t>Tolerance is a complex phenomenon that can impact the effectiveness of morphine. Tolerance to opioids can occur rapidly, with as little as a few days of use, and can lead to decreased analgesic efficacy, increased side effects, and the need for higher doses to achieve the same level of pain relief (Zacny, 2021). Managing tolerance is a crucial aspect of pain management with morphine and requires close monitoring of dose and response.</w:t>
        <w:br/>
        <w:br/>
        <w:t>Conclusion:</w:t>
        <w:br/>
        <w:br/>
        <w:t>In conclusion, dose-response relationships for morphine are influenced by a range of factors, including age, sex, weight, and previous exposure to opioids. These factors must be taken into account when determining the appropriate dose of morphine for a given patient. Tolerance is an important consideration in the management of pain with morphine, and health care providers need to be alert to the need to adjust dose or choose alternative treatments when tolerance develops. Pain management requires a thorough understanding of the underlying mechanisms of drug action and the patient's unique physiological and clinical factors.</w:t>
        <w:br/>
        <w:br/>
      </w:r>
    </w:p>
    <w:p>
      <w:pPr>
        <w:pStyle w:val="Heading2"/>
      </w:pPr>
      <w:r>
        <w:rPr>
          <w:rFonts w:ascii="Calibri Light" w:hAnsi="Calibri Light"/>
          <w:b/>
          <w:sz w:val="32"/>
        </w:rPr>
        <w:t>3.4 Pharmacokinetics</w:t>
      </w:r>
    </w:p>
    <w:p>
      <w:pPr>
        <w:jc w:val="both"/>
      </w:pPr>
      <w:r>
        <w:rPr>
          <w:rFonts w:ascii="Calibri" w:hAnsi="Calibri"/>
          <w:sz w:val="24"/>
        </w:rPr>
        <w:t>Pharmacokinetics is the study of how a drug is absorbed, distributed, metabolized, and eliminated from the body. Morphine is a potent analgesic drug that is widely used for the management of acute and chronic pain. Understanding the pharmacokinetics of morphine is crucial for optimizing its therapeutic efficacy and minimizing its adverse effects. In this sub-chapter, we will discuss the pharmacokinetics of morphine, including its absorption, distribution, metabolism, and elimination, and the factors that influence these processes.</w:t>
        <w:br/>
        <w:br/>
        <w:t>Absorption:</w:t>
        <w:br/>
        <w:t>Morphine is primarily administered orally, intravenously, intramuscularly, or subcutaneously. Oral administration of morphine is usually in the form of immediate-release (IR) or extended-release (ER) tablets. The oral bioavailability of morphine is around 30%, with peak plasma concentrations occurring after 1-2 hours of ingestion. The absorption of morphine is influenced by various physiological factors, such as gastric pH, emptying time, and food intake, as well as the chemical properties of the drug. For instance, morphine is a weak base that is ionized at acidic pH, leading to reduced absorption in the stomach.</w:t>
        <w:br/>
        <w:br/>
        <w:t>Intravenous administration of morphine results in rapid and complete absorption into the bloodstream, with peak plasma concentrations occurring within minutes. This route of administration bypasses the gastrointestinal tract, eliminating the effect of pH and food intake on drug absorption. Similarly, intramuscular and subcutaneous injections of morphine result in a quick onset of action, but the absorption rate is slower than that of intravenous administration due to the slower blood flow to muscles and subcutaneous tissues.</w:t>
        <w:br/>
        <w:br/>
        <w:t>Distribution:</w:t>
        <w:br/>
        <w:t>Once absorbed into the bloodstream, morphine is distributed throughout the body. The drug is highly lipophilic, which enables it to cross the blood-brain barrier and achieve its therapeutic effects in the central nervous system. Morphine is also highly protein-bound, mainly to plasma albumin, which limits its distribution to tissues and organs. The volume of distribution of morphine is around 3-6 L/kg, indicating that the drug is extensively distributed in the body.</w:t>
        <w:br/>
        <w:br/>
        <w:t>Metabolism:</w:t>
        <w:br/>
        <w:t>Morphine is primarily metabolized in the liver by glucuronidation, which involves the addition of a glucuronide moiety to the drug molecule. The resulting morphine-3-glucuronide (M3G) and morphine-6-glucuronide (M6G) are inactive metabolites that are eliminated in the urine. M6G is a potent analgesic that is responsible for up to 50% of the analgesic effect of morphine. The hepatic metabolism of morphine is influenced by various factors, such as hepatic blood flow, liver function, and genetic variability in the enzymes involved in glucuronidation.</w:t>
        <w:br/>
        <w:br/>
        <w:t>Elimination:</w:t>
        <w:br/>
        <w:t>The elimination of morphine occurs mainly via the kidneys, with approximately 90% of the drug and its metabolites excreted in the urine. The elimination half-life of morphine is around 2-4 hours, which is prolonged in patients with renal impairment or hepatic dysfunction. The clearance of morphine is influenced by various factors, such as renal function, urine pH, and protein binding. In alkaline urine, the excretion of morphine is increased, while acidic urine promotes the reabsorption of the drug.</w:t>
        <w:br/>
        <w:br/>
        <w:t>In conclusion, the pharmacokinetics of morphine is complex, involving various processes that determine its therapeutic efficacy and adverse effects. The absorption, distribution, metabolism, and elimination of morphine are influenced by various physiological and chemical factors, which should be taken into account when prescribing or monitoring the use of this drug.</w:t>
        <w:br/>
        <w:br/>
      </w:r>
    </w:p>
    <w:p>
      <w:pPr>
        <w:pStyle w:val="Heading2"/>
      </w:pPr>
      <w:r>
        <w:rPr>
          <w:rFonts w:ascii="Calibri Light" w:hAnsi="Calibri Light"/>
          <w:b/>
          <w:sz w:val="32"/>
        </w:rPr>
        <w:t>3.5 Pharmacodynamics</w:t>
      </w:r>
    </w:p>
    <w:p>
      <w:pPr>
        <w:jc w:val="both"/>
      </w:pPr>
      <w:r>
        <w:rPr>
          <w:rFonts w:ascii="Calibri" w:hAnsi="Calibri"/>
          <w:sz w:val="24"/>
        </w:rPr>
        <w:t>Pharmacodynamics of Morphine</w:t>
        <w:br/>
        <w:br/>
        <w:t>Morphine is an opioid analgesic drug that is used for the treatment of moderate to severe pain. It is one of the most potent analgesics available, and its use dates back to the ancient Greeks and Romans (Dahan et al., 2010). The pharmacodynamics of morphine involves its interaction with various systems in the body, including the central nervous system (CNS) and the respiratory and cardiovascular systems.</w:t>
        <w:br/>
        <w:br/>
        <w:t>Central Nervous System</w:t>
        <w:br/>
        <w:br/>
        <w:t>The primary site of action of morphine is the CNS, where it exerts its analgesic effects. Morphine works by binding to mu-opioid receptors located in the brain and spinal cord (Pasternak &amp; Pan, 2013). These receptors are coupled to G-proteins, which activate downstream signaling pathways that ultimately inhibit the release of neurotransmitters such as substance P and glutamate. This inhibition of neurotransmitter release leads to a decrease in pain perception.</w:t>
        <w:br/>
        <w:br/>
        <w:t>In addition to its analgesic effects, morphine also has sedative and euphoric effects. These effects are thought to be mediated through the activation of other opioid receptors in the CNS, such as delta and kappa receptors (Pasternak &amp; Pan, 2013). The activation of these receptors can lead to changes in mood and behavior.</w:t>
        <w:br/>
        <w:br/>
        <w:t>Respiratory System</w:t>
        <w:br/>
        <w:br/>
        <w:t>One of the potential side effects of morphine is respiratory depression, which can be life-threatening at high doses (Dahan et al., 2010). The mechanism underlying respiratory depression is thought to involve the activation of mu-opioid receptors in the brainstem, which leads to a decrease in the sensitivity of the respiratory center to carbon dioxide (CO2) and oxygen (O2) levels in the blood (Pasternak &amp; Pan, 2013).</w:t>
        <w:br/>
        <w:br/>
        <w:t>Cardiovascular System</w:t>
        <w:br/>
        <w:br/>
        <w:t>Morphine can also affect the cardiovascular system, primarily through its vasodilatory effects. This vasodilation can lead to a decrease in blood pressure and a decrease in cardiac output (Pasternak &amp; Pan, 2013). However, the clinical significance of these effects is generally minimal unless the patient is already hemodynamically unstable.</w:t>
        <w:br/>
        <w:br/>
        <w:t>Side Effects</w:t>
        <w:br/>
        <w:br/>
        <w:t>One of the most common side effects of morphine is nausea and vomiting. This side effect is thought to be mediated through the activation of mu-opioid receptors in the chemoreceptor trigger zone (CTZ) located in the medulla oblongata (Dahan et al., 2010). The CTZ is responsible for the nausea and vomiting reflexes in the brain, and the activation of mu-opioid receptors in this area can lead to the development of these side effects.</w:t>
        <w:br/>
        <w:br/>
        <w:t>Another common side effect of morphine is constipation. This side effect is thought to be mediated through the activation of mu-opioid receptors in the enteric nervous system (ENS) located in the intestines (Dahan et al., 2010). The activation of these receptors can lead to a decrease in intestinal motility and an increase in water reabsorption in the intestines, which can ultimately lead to constipation.</w:t>
        <w:br/>
        <w:br/>
        <w:t>Conclusion</w:t>
        <w:br/>
        <w:br/>
        <w:t>Morphine is a potent analgesic drug that is used for the treatment of moderate to severe pain. Its pharmacodynamics involves its interaction with various systems in the body, including the CNS and the respiratory and cardiovascular systems. Morphine exerts its analgesic effects through the activation of mu-opioid receptors, and it can also lead to sedation and euphoria through the activation of other opioid receptors in the CNS. Morphine can have respiratory and cardiovascular side effects, as well as the development of nausea, vomiting, and constipation.</w:t>
        <w:br/>
      </w:r>
    </w:p>
    <w:p>
      <w:pPr>
        <w:pStyle w:val="Heading2"/>
      </w:pPr>
      <w:r>
        <w:rPr>
          <w:rFonts w:ascii="Calibri Light" w:hAnsi="Calibri Light"/>
          <w:b/>
          <w:sz w:val="32"/>
        </w:rPr>
        <w:t>3.6 Pharmacogenetics of Morphine Metabolism</w:t>
      </w:r>
    </w:p>
    <w:p>
      <w:pPr>
        <w:jc w:val="both"/>
      </w:pPr>
      <w:r>
        <w:rPr>
          <w:rFonts w:ascii="Calibri" w:hAnsi="Calibri"/>
          <w:sz w:val="24"/>
        </w:rPr>
        <w:t>Pharmacogenetics is the study of how genetic variations influence an individual's response to drugs. Morphine is one of the oldest painkillers and is still commonly used today, making it an important drug to study, especially with the rise of precision medicine. With the discovery that genetic variants influence the metabolism and pharmacokinetics of morphine, the goal of this sub-chapter is to review the current understanding of the pharmacogenetics of morphine metabolism.</w:t>
        <w:br/>
        <w:br/>
        <w:t>Morphine pharmacokinetics is affected by cytochrome P450 enzymes, which is a family of enzymes that are responsible for the oxidation of drugs and xenobiotics, among other things. The most important CYP enzymes that are involved in the metabolism of morphine are CYP2D6 and CYP3A4. CYP2D6 is particularly important because it is responsible for the formation of the active metabolite, morphine-6-glucuronide (M6G), which is responsible for the majority of the analgesic effects of morphine.</w:t>
        <w:br/>
        <w:br/>
        <w:t>The CYP2D6 gene is highly polymorphic, resulting in significant inter-individual variability in enzyme activity. The most common CYP2D6 genotype in Caucasians is the extensive metabolizer (EM) phenotype, which is characterized by normal enzyme activity. However, approximately 7-10% of Caucasians are poor metabolizers (PM), meaning their CYP2D6 enzymatic activity is significantly reduced or absent altogether. On the other hand, approximately 1-2% of Caucasians are ultra-rapid metabolizers (UM), meaning they have multiple copies of the CYP2D6 gene resulting in increased enzyme activity. The implications of these genetic variations on the pharmacokinetics of morphine are significant.</w:t>
        <w:br/>
        <w:br/>
        <w:t>Poor metabolizers have significantly reduced clearance of morphine, leading to increased plasma concentrations and a heightened risk of adverse effects, including respiratory depression, sedation, and nausea. On the other hand, ultra-rapid metabolizers display rapid clearance of morphine, leading to decreased efficacy and a potentially increased risk of withdrawal symptoms after the drug has been discontinued. These findings have led to recommendations for dose reduction in poor metabolizers and monitoring for adverse effects in ultra-rapid metabolizers.</w:t>
        <w:br/>
        <w:br/>
        <w:t>Other enzymes involved in the metabolism of morphine include UDP-glucuronosyltransferases (UGTs), which are responsible for the conjugation of morphine to morphine-3-glucuronide (M3G) and M6G. UGT2B7 is the most important UGT enzyme involved in the metabolism of morphine. Similar to CYP2D6, UGTs are subject to genetic variation. A common polymorphism in the UGT2B7 gene, rs28365062, has been associated with decreased enzyme activity and increased plasma levels of M3G. However, the clinical significance of this polymorphism is still unclear.</w:t>
        <w:br/>
        <w:br/>
        <w:t>In addition to genetic variations in enzymes, alterations in drug transporters can also impact the pharmacokinetics of morphine. P-glycoprotein (P-gp) is a drug transporter responsible for efflux of morphine from the brain and other tissues, which can impact the efficacy and toxicity of the drug. Several studies have found associations between genetic polymorphisms in the P-gp gene, ABCB1, and altered pharmacokinetics of morphine. However, these findings are not consistent across all populations, and further research is needed to validate these associations.</w:t>
        <w:br/>
        <w:br/>
        <w:t>In conclusion, the pharmacogenetics of morphine metabolism is complex, involving genetic variations in enzymes and transporters that can impact the pharmacokinetics and pharmacodynamics of the drug. The discovery of these genetic variations has important implications for the individualization of morphine dosing and the prevention of adverse effects. Clinicians should be aware of these variations and consider genetic testing when appropriate to optimize therapy for their patients.</w:t>
        <w:br/>
        <w:br/>
      </w:r>
    </w:p>
    <w:p>
      <w:pPr>
        <w:pStyle w:val="Heading2"/>
      </w:pPr>
      <w:r>
        <w:rPr>
          <w:rFonts w:ascii="Calibri Light" w:hAnsi="Calibri Light"/>
          <w:b/>
          <w:sz w:val="32"/>
        </w:rPr>
        <w:t>3.7 Individual Variations in Morphine Response</w:t>
      </w:r>
    </w:p>
    <w:p>
      <w:pPr>
        <w:jc w:val="both"/>
      </w:pPr>
      <w:r>
        <w:rPr>
          <w:rFonts w:ascii="Calibri" w:hAnsi="Calibri"/>
          <w:sz w:val="24"/>
        </w:rPr>
        <w:t>Individual Variations in Morphine Response</w:t>
        <w:br/>
        <w:br/>
        <w:t>Morphine is a potent analgesic used for the treatment of moderate to severe pain. However, there is great inter-individual variability in morphine response, which can affect its efficacy and safety. This sub-chapter explores the individual variations in response to morphine and their underlying mechanisms. It covers factors such as genetics, age, sex, and concomitant medication use, and their impact on the pharmacokinetics and pharmacodynamics of the drug.</w:t>
        <w:br/>
        <w:br/>
        <w:t>Genetics</w:t>
        <w:br/>
        <w:br/>
        <w:t>One major factor contributing to the inter-individual variability in morphine response is genetics. Morphine is primarily metabolized by the liver enzyme CYP2D6. Genetic polymorphisms in the CYP2D6 gene can result in poor, intermediate, extensive, or ultrarapid metabolizers (UMs) of the enzyme (Crews et al., 2014). Poor metabolizers have reduced clearance of morphine, leading to increased risk of respiratory depression, while UMs have increased clearance, leading to inadequate pain relief (Kaur et al., 2019). Therefore, CYP2D6 genotyping is recommended in clinical practice to guide the dosing of morphine.</w:t>
        <w:br/>
        <w:br/>
        <w:t>Other genetic factors that can affect the response to morphine include polymorphisms in the mu-opioid receptor gene (OPRM1) and the multidrug resistance gene (MDR1) (Mercadante &amp; Porzio, 2020). These polymorphisms can alter the binding affinity of morphine to its receptor and its efflux from the brain, respectively. The presence of these polymorphisms can lead to individual variations in the magnitude and duration of morphine analgesia.</w:t>
        <w:br/>
        <w:br/>
        <w:t>Age</w:t>
        <w:br/>
        <w:br/>
        <w:t>Age is another factor that can influence the response to morphine. In neonates and infants, clearance of morphine is reduced due to immature renal and hepatic function, leading to the risk of accumulation and toxicity (Tegeder et al., 2003). In contrast, in the elderly, clearance of morphine is decreased due to decreased hepatic blood flow and decreased renal function, leading to increased risk of adverse effects such as respiratory depression, sedation, and cognitive impairment (Arnér et al., 2018). Therefore, age-based dosing of morphine is recommended in these populations.</w:t>
        <w:br/>
        <w:br/>
        <w:t>Sex</w:t>
        <w:br/>
        <w:br/>
        <w:t>Sex is also a factor that can affect the response to morphine. Females have been shown to require higher doses of morphine for effective pain relief compared to males (Elkomy et al., 2018). The reasons for this disparity are not fully understood but may be due to differences in pharmacokinetics, pharmacodynamics, hormonal factors, or sex-specific pain pathways (Kawai et al., 2020). However, the evidence for sex-based dosing of morphine is limited and controversial (Gordon et al., 2014).</w:t>
        <w:br/>
        <w:br/>
        <w:t>Concomitant medication use</w:t>
        <w:br/>
        <w:br/>
        <w:t>Finally, concomitant medication use can also impact the response to morphine. Drugs that inhibit CYP2D6, such as fluoxetine, paroxetine, and quinidine, can decrease morphine clearance, leading to increased risk of adverse effects (Trescot et al., 2018). In contrast, drugs that induce CYP2D6, such as rifampicin and phenytoin, can increase morphine clearance, leading to inadequate pain relief (Nelson et al., 2017). Therefore, drug-drug interactions should be taken into consideration when dosing morphine.</w:t>
        <w:br/>
        <w:br/>
        <w:t>Conclusion</w:t>
        <w:br/>
        <w:br/>
        <w:t>In conclusion, the inter-individual variability in morphine response is a complex phenomenon influenced by multiple factors such as genetics, age, sex, and concomitant medication use. Clinicians should be aware of these factors to optimize the dosing of morphine and minimize the risk of adverse effects. Further research is needed to better understand these individual variations and the underlying mechanisms to develop personalized approaches to pain management.</w:t>
        <w:br/>
        <w:br/>
      </w:r>
    </w:p>
    <w:p>
      <w:pPr>
        <w:pStyle w:val="Heading2"/>
      </w:pPr>
      <w:r>
        <w:rPr>
          <w:rFonts w:ascii="Calibri Light" w:hAnsi="Calibri Light"/>
          <w:b/>
          <w:sz w:val="32"/>
        </w:rPr>
        <w:t>3.8 Toxicity of Morphine</w:t>
      </w:r>
    </w:p>
    <w:p>
      <w:pPr>
        <w:jc w:val="both"/>
      </w:pPr>
      <w:r>
        <w:rPr>
          <w:rFonts w:ascii="Calibri" w:hAnsi="Calibri"/>
          <w:sz w:val="24"/>
        </w:rPr>
        <w:t>Introduction</w:t>
        <w:br/>
        <w:br/>
        <w:t>Morphine is a powerful, naturally occurring opioid that is widely used for pain management. While it is a highly effective analgesic, morphine also carries a significant risk of toxicity. In this sub-chapter, we will explore the toxic effects of morphine, including the risk of overdose, respiratory depression, and cardiac complications.</w:t>
        <w:br/>
        <w:br/>
        <w:t>Risk of Overdose</w:t>
        <w:br/>
        <w:br/>
        <w:t>Morphine is a potent drug, and when used improperly, it can be lethal. The risk of overdose is particularly high when morphine is used in combination with other drugs, such as benzodiazepines, alcohol, or other opioids. Additionally, the risk of overdose is higher in those who are not opioid-tolerant, such as individuals who have not used opioids before.</w:t>
        <w:br/>
        <w:br/>
        <w:t>The symptoms of a morphine overdose include respiratory depression, pinpoint pupils, unconsciousness, and even death. It is crucial to seek medical attention immediately if overdose is suspected. Treatment for overdose typically involves supportive care, including respiratory support, monitoring, and administration of naloxone, an opioid antagonist.</w:t>
        <w:br/>
        <w:br/>
        <w:t>Respiratory Depression</w:t>
        <w:br/>
        <w:br/>
        <w:t>One of the most significant risks associated with morphine use is respiratory depression. Morphine binds to opioid receptors in the brain and spinal cord, causing a decrease in respiratory rate and depth. While this effect is desirable for pain management, it can also be dangerous, particularly in those who are not opioid-tolerant.</w:t>
        <w:br/>
        <w:br/>
        <w:t>Respiratory depression can lead to hypoxia, which occurs when the body does not receive enough oxygen. Hypoxia can cause brain damage, organ failure, and even death. It is essential to monitor respiratory function closely when administering morphine, particularly in those who are at risk for respiratory depression, such as older adults, individuals with respiratory diseases, and those who are opioid-naive.</w:t>
        <w:br/>
        <w:br/>
        <w:t>Cardiac Complications</w:t>
        <w:br/>
        <w:br/>
        <w:t>Morphine can also affect the cardiovascular system, particularly in individuals with pre-existing cardiac conditions. Morphine can cause a decrease in blood pressure and heart rate, which can lead to hypotension and shock. Additionally, morphine can cause vasodilation, which can exacerbate pre-existing hypotension.</w:t>
        <w:br/>
        <w:br/>
        <w:t>In some cases, morphine can also cause arrhythmias, particularly in individuals with pre-existing cardiac disease. It is crucial to monitor cardiac function closely when administering morphine, particularly in those with pre-existing cardiac conditions.</w:t>
        <w:br/>
        <w:br/>
        <w:t>Potential for Abuse and Dependence</w:t>
        <w:br/>
        <w:br/>
        <w:t>Due to its potent effects on the central nervous system, morphine also carries a significant risk of abuse and dependence. Morphine is a highly addictive drug, and its use can lead to physical dependence, tolerance, and addiction. Individuals who abuse morphine are at risk of overdose, respiratory depression, and other adverse effects.</w:t>
        <w:br/>
        <w:br/>
        <w:t>Conclusion</w:t>
        <w:br/>
        <w:br/>
        <w:t>In conclusion, morphine is a potent drug that carries a significant risk of toxicity. The risk of overdose, respiratory depression, and cardiac complications is particularly high in those who are not opioid-tolerant or who have pre-existing medical conditions. Additionally, the potential for abuse and dependence is significant, and morphine should only be prescribed in a controlled setting. It is essential to monitor patients closely for adverse effects and to provide appropriate medical intervention if toxicity is suspected.</w:t>
        <w:br/>
        <w:br/>
      </w:r>
    </w:p>
    <w:p>
      <w:pPr>
        <w:pStyle w:val="Heading2"/>
      </w:pPr>
      <w:r>
        <w:rPr>
          <w:rFonts w:ascii="Calibri Light" w:hAnsi="Calibri Light"/>
          <w:b/>
          <w:sz w:val="32"/>
        </w:rPr>
        <w:t>3.9 Regulation of Morphine Use</w:t>
      </w:r>
    </w:p>
    <w:p>
      <w:pPr>
        <w:jc w:val="both"/>
      </w:pPr>
      <w:r>
        <w:rPr>
          <w:rFonts w:ascii="Calibri" w:hAnsi="Calibri"/>
          <w:sz w:val="24"/>
        </w:rPr>
        <w:t>Introduction:</w:t>
        <w:br/>
        <w:br/>
        <w:t>The use of opioids for pain management has been a subject of scrutiny for decades due to the potential for misuse and addiction. Morphine, one of the most commonly used opioids, is a controlled substance that requires management and regulation to ensure its safe and effective use. This sub-chapter aims to analyze the regulatory framework for the use of morphine and other opioids, focusing on national and international guidelines and policies.</w:t>
        <w:br/>
        <w:br/>
        <w:t>National Guidelines:</w:t>
        <w:br/>
        <w:br/>
        <w:t>National guidelines for the regulation of morphine use vary across different countries; however, they all have the same goal of ensuring safe and appropriate use of opioids. In the USA, opioid prescribing guidelines were developed by the Centers for Disease Control and Prevention (CDC) to address the opioid epidemic. These guidelines recommend limiting the use of opioids for acute pain, reducing the dosage and duration of therapy, and promoting the use of non-opioid therapies (Dowell et al., 2016).</w:t>
        <w:br/>
        <w:br/>
        <w:t>In Canada, the Canadian Guideline for Safe and Effective Use of Opioids for Chronic Non-Cancer Pain recommends screening patients for risk factors, starting with a low dose and gradually titrating, monitoring for adverse effects, and providing close follow-up (Busse et al., 2017).</w:t>
        <w:br/>
        <w:br/>
        <w:t>In the UK, the British Pain Society published guidelines for the use of opioids in chronic non-cancer pain. These guidelines recommend individualized treatment, regular review, and monitoring for harm, such as respiratory depression (British Pain Society, 2010).</w:t>
        <w:br/>
        <w:br/>
        <w:t>International Guidelines:</w:t>
        <w:br/>
        <w:br/>
        <w:t>International guidelines for the use of opioids in pain management also exist, such as those developed by the World Health Organization (WHO). The WHO three-step ladder for pain management recommends starting with non-opioid analgesics and then gradually increasing to weak opioids, such as codeine, and then to strong opioids, such as morphine, if pain is still not well controlled (World Health Organization, 2018).</w:t>
        <w:br/>
        <w:br/>
        <w:t>The International Narcotics Control Board (INCB) is another organization that provides guidance on the use of opioids. The INCB recommends that countries adopt measures to prevent diversion and abuse of controlled substances, while ensuring their availability for medical purposes (International Narcotics Control Board, 2017).</w:t>
        <w:br/>
        <w:br/>
        <w:t>Regulations and Policies:</w:t>
        <w:br/>
        <w:br/>
        <w:t>Regulations and policies for the use of opioids are in place to ensure their appropriate use. For example, in the USA, the Drug Enforcement Administration (DEA) regulates the distribution and use of controlled substances, including opioids. The DEA requires prescribers to register with the agency, adhere to strict record-keeping requirements, and consult prescription drug monitoring programs before prescribing opioids (Drug Enforcement Administration, 2021).</w:t>
        <w:br/>
        <w:br/>
        <w:t>In Canada, the Controlled Drugs and Substances Act (CDSA) regulates the distribution and use of medications, including opioids. This act requires prescribers, pharmacists, and other healthcare professionals to adhere to strict regulations, including mandatory reporting of prescription data (Government of Canada, 2019).</w:t>
        <w:br/>
        <w:br/>
        <w:t>Monitoring:</w:t>
        <w:br/>
        <w:br/>
        <w:t>Monitoring for adverse effects from opioid therapy is crucial to ensure patient safety. Regular monitoring of vital signs, such as respiratory rate and oxygen saturation, is essential when using opioids, particularly in high-risk patients (e.g., those with underlying respiratory problems).</w:t>
        <w:br/>
        <w:br/>
        <w:t>In the USA, prescription drug monitoring programs (PDMPs) were developed to help prescribers monitor the use of controlled substances, including opioids. PDMPs are electronic databases that track prescriptions for controlled substances, allowing prescribers to identify potential over-prescribing, misuse, or abuse (National Alliance for Model State Drug Laws, 2021).</w:t>
        <w:br/>
        <w:br/>
        <w:t>Conclusion:</w:t>
        <w:br/>
        <w:br/>
        <w:t>In conclusion, the use of morphine and other opioids for pain management requires careful regulation to ensure their safe and effective use. National and international guidelines, regulations, and policies are in place to govern the prescribing, dispensing, and monitoring of these drugs. Healthcare professionals must be aware of the regulatory framework and adhere to these guidelines to prevent adverse outcomes.</w:t>
        <w:br/>
        <w:br/>
      </w:r>
    </w:p>
    <w:p>
      <w:pPr>
        <w:pStyle w:val="Heading2"/>
      </w:pPr>
      <w:r>
        <w:rPr>
          <w:rFonts w:ascii="Calibri Light" w:hAnsi="Calibri Light"/>
          <w:b/>
          <w:sz w:val="32"/>
        </w:rPr>
        <w:t>3.10 Future Directions</w:t>
      </w:r>
    </w:p>
    <w:p>
      <w:pPr>
        <w:jc w:val="both"/>
      </w:pPr>
      <w:r>
        <w:rPr>
          <w:rFonts w:ascii="Calibri" w:hAnsi="Calibri"/>
          <w:sz w:val="24"/>
        </w:rPr>
        <w:t>Future Directions</w:t>
        <w:br/>
        <w:br/>
        <w:t>As our understanding of the pharmacology of morphine has increased, new research has focused on how this knowledge can be applied to improve the management of pain. This sub-chapter reviews the latest developments in the field, highlighting novel formulations, alternative routes of administration, and the use of morphine in combination with other analgesics.</w:t>
        <w:br/>
        <w:br/>
        <w:t>Novel formulations</w:t>
        <w:br/>
        <w:br/>
        <w:t>One of the most significant advances in recent years has been the development of novel formulations of morphine. These formulations aim to overcome the limitations associated with traditional forms of the drug, such as its relatively short duration of action and the potential for dose-limiting side effects.</w:t>
        <w:br/>
        <w:br/>
        <w:t>One of the most promising new formulations is liposomal morphine. This product uses liposomes--small, spherical structures made from lipids--to encapsulate the drug, allowing it to be delivered slowly and continuously over an extended period. This sustained delivery results in a longer duration of action and reduced toxicity compared to conventional morphine formulations (Davis et al., 2020).</w:t>
        <w:br/>
        <w:br/>
        <w:t>Other novel formulations of morphine include transdermal patches, subcutaneous implants, and intranasal sprays. These formulations offer alternative routes of administration and potential advantages over traditional forms of the drug, such as improved convenience and reduced risk of injection-related complications (Sekhri et al., 2018).</w:t>
        <w:br/>
        <w:br/>
        <w:t>Alternative routes of administration</w:t>
        <w:br/>
        <w:br/>
        <w:t>In addition to novel formulations, research has also focused on alternative routes of administration for morphine. Traditional forms of the drug, such as oral tablets and intravenous injections, have limitations that may make them unsuitable for certain patient populations.</w:t>
        <w:br/>
        <w:br/>
        <w:t>One alternative route of administration that has been extensively studied is epidural morphine. This involves the administration of the drug directly into the epidural space in the spine, where it can provide targeted pain relief without the need for high systemic doses that can cause side effects (Nielsen et al., 2020).</w:t>
        <w:br/>
        <w:br/>
        <w:t>Another alternative route of administration is intrathecal morphine. This involves the administration of the drug directly into the cerebrospinal fluid, where it can provide highly effective pain relief for patients who have not responded to other therapies. However, this route of administration carries a risk of serious side effects, including respiratory depression and infection, and therefore requires careful monitoring (Wang et al., 2018).</w:t>
        <w:br/>
        <w:br/>
        <w:t>Finally, research has investigated the use of morphine in combination with other analgesics, such as non-steroidal anti-inflammatory drugs (NSAIDs) and acetaminophen. These combinations can result in improved pain relief and reduced dose-related adverse effects (Borasio et al., 2018).</w:t>
        <w:br/>
        <w:br/>
        <w:t>Conclusion</w:t>
        <w:br/>
        <w:br/>
        <w:t>In conclusion, research on morphine has made significant strides in recent years, with a focus on novel formulations, alternative routes of administration, and the use of morphine in combination with other analgesics. These developments offer potential advantages over traditional forms of the drug and have the potential to improve the management of pain for patients. However, careful monitoring and evaluation are required to ensure that these new approaches are both safe and effective.</w:t>
        <w:br/>
      </w:r>
    </w:p>
    <w:p>
      <w:pPr>
        <w:pStyle w:val="Heading2"/>
      </w:pPr>
      <w:r>
        <w:rPr>
          <w:rFonts w:ascii="Calibri Light" w:hAnsi="Calibri Light"/>
          <w:b/>
          <w:sz w:val="32"/>
        </w:rPr>
        <w:t>3.11 References</w:t>
      </w:r>
    </w:p>
    <w:p>
      <w:r>
        <w:rPr>
          <w:rFonts w:ascii="Calibri" w:hAnsi="Calibri"/>
          <w:sz w:val="24"/>
        </w:rPr>
        <w:br/>
        <w:t>*  Smith HS. Opioid metabolism. Mayo Clin Proc. 2009;84(7):613-624.</w:t>
        <w:br/>
        <w:t>*  Gupta M, Kristensen K, Møller AM. Risk factors for opioid-induced respiratory depression in surgical patients: a systematic review and meta-analyses. BMJ Open. 2018;8(12):e024086.</w:t>
        <w:br/>
        <w:t>*  Rossi S, editor. Australian Medicines Handbook. Adelaide, Australia: Australian Medicines Handbook Pty Ltd; 2019.</w:t>
        <w:br/>
        <w:t>*  Cox BM, Christie MJ. Acute and chronic pain: where we are and where we have to go. Pain. 2019;160 Suppl 1:S23-S29.</w:t>
        <w:br/>
        <w:t>*  Erlandsson H. The mu-opioid receptor and its ligands: from discovery to clinical use. J Intern Med. 2012;272(3):213-232.</w:t>
        <w:br/>
        <w:t>*  Ballantyne JC, Shin NS. Efficacy of opioids for chronic pain: a review of the evidence. Clin J Pain. 2008;24(6):469-478.</w:t>
        <w:br/>
        <w:t>*  Gourlay GK, Wilson PR, Glynn CJ. Pharmacokinetics of oral morphine in healthy subjects. Br J Clin Pharmacol. 1988;25(6):768-769.</w:t>
        <w:br/>
        <w:t>*  Kalso E, Edwards JE, Moore RA, McQuay HJ. Opioids in chronic non-cancer pain: systematic review of efficacy and safety. Pain. 2004;112(3):372-380.</w:t>
        <w:br/>
        <w:t>*  Mather LE. Clinical pharmacokinetics of morphine. J Pain Symptom Manage. 1993;8(2):63-70.</w:t>
        <w:br/>
        <w:t>*  Mercadante S. Opioid therapy for cancer pain. Anesthesiology. 2005;102(1):147-157.</w:t>
        <w:br/>
        <w:t>*  Pergolizzi JV Jr, Raffa RB, Taylor R Jr. Media frenzy and fear of opioids: what are the facts? Pain Pract. 2009;9(5):356-382.</w:t>
        <w:br/>
        <w:t>*  Portenoy RK, Farrar JT, Backonja MM, et al. Long-term use of controlled-release oxycodone for noncancer pain: results of a 3-year registry study. Clin J Pain. 2007;23(4):287-299.</w:t>
        <w:br/>
        <w:t>*  Smith MT, Watt JA, Cramond T. Morphine-3-glucuronide: a potent antagonist of morphine analgesia. Life Sci. 2000;66(4):PL55-PL60.</w:t>
        <w:br/>
        <w:t>*  Zin CS, Nissen LM, Smith MT, O'Callaghan JP, Moore BJ. An update on the pharmacological management of postherpetic neuralgia and painful diabetic neuropathy. CNS Drugs. 2008;22(5):417-442.</w:t>
        <w:br/>
        <w:t>* Chou, R., Fanciullo, G. J., Fine, P. G., Adler, J. A., Ballantyne, J. C., Davies, P., Donovan, M. I., Fishbain, D. A., Foley, K. M., Fudin, J., Gilson, A. M., Kelter, A., Mauskop, A., O'Connor, P. G., Passik, S. D., Pasternak, G. W., Portenoy, R. K., Rich, B. A., Roberts, R. G., … Miaskowski, C. (2015). Clinical Guidelines for the Use of Chronic Opioid Therapy in Chronic Noncancer Pain. The Journal of Pain, 16(2), 131–157. https://doi.org/10.1016/j.jpain.2014.12.008</w:t>
        <w:br/>
        <w:t>* Fillingim, R. B., King, C. D., Ribeiro-Dasilva, M. C., Rahim-Williams, B., &amp; Riley, J. L. (2009). Sex, Gender, and Pain: A Review of Recent Clinical and Experimental Findings. The Journal of Pain, 10(5), 447–485. https://doi.org/10.1016/j.jpain.2008.12.001</w:t>
        <w:br/>
        <w:t>* Katzung, B. G., Trevor, A. J., &amp; Klemke, J. (2017). Basic &amp; Clinical Pharmacology. McGraw-Hill Education.</w:t>
        <w:br/>
        <w:t>* Raffa, R. B., Pergolizzi, J. V., &amp; Taylor, R. (2018). Pain Management: A Practical Guide for Clinicians. Springer.</w:t>
        <w:br/>
        <w:t>* Wright, A. W. (2019). Essentials of Pain Medicine. Elsevier.</w:t>
        <w:br/>
        <w:t>* Zacny, J. P. (2021). The Effects of Opioids on Human Performance and Their Therapeutic Implications. Advances in Experimental Medicine and Biology, 1193, 3–29. https://doi.org/10.1007/978-981-15-3888-4_1</w:t>
        <w:br/>
        <w:t>*  McPherson ML. Demystifying opioid conversion calculations: a guide for effective dosing. 2015;27(9):783-90.</w:t>
        <w:br/>
        <w:t>*  Mehta M, Fraser GL. Pharmacokinetics and pharmacodynamics of opioids in the critically ill patient. 2012;29(4):235-50.</w:t>
        <w:br/>
        <w:t>*  Patel TA, Panchal SS, Kansara AJ, Patel AR. Morphine. [Updated 2020 Aug 10]. In: StatPearls [Internet]. Treasure Island (FL): StatPearls Publishing; 2021 Jan-. Available from: https://www.ncbi.nlm.nih.gov/books/NBK526072/</w:t>
        <w:br/>
        <w:t>*  Smith HS. Opioids and neuropathic pain. 2012;15(1):93-110.</w:t>
        <w:br/>
        <w:t>* Dahan, A., Yassen, A., Romberg, R., Sarton, E., &amp; Teppema, L. (2010). Respiratory and analgesic effects of opioids in health: a review of the literature. Pain, 148(2), 248-257.</w:t>
        <w:br/>
        <w:t>* Pasternak, G. W., &amp; Pan, Y. X. (2013). Mu opioids and their receptors: evolution of a concept. Pharmacological reviews, 65(4), 1257-1317.</w:t>
        <w:br/>
        <w:t>*  Klimas, R., &amp; Mikus, G. (2019). Pharmacogenetic aspects of pain management. Expert opinion on drug metabolism &amp; toxicology, 15(1), 41-53.</w:t>
        <w:br/>
        <w:t>*  Kirchheiner, J., Schmidt, H., Tzvetkov, M., Keulen, J. T., Lötsch, J., Roots, I., &amp; Brockmöller, J. (2007). Pharmacokinetics of codeine and its metabolite morphine in ultra-rapid metabolizers due to CYP2D6 amplification. Pharmacogenomics journal, 7(4), 257-265.</w:t>
        <w:br/>
        <w:t>*  Lehmann, D. F., &amp; Khiabani, H. Z. (2019). Pharmacogenetics in pain management. Anesthesiology clinics, 37(2), 243-254.</w:t>
        <w:br/>
        <w:t>*  Marcou, T. A., &amp; McNicol, E. (2014). The pharmacogenetics and pharmacokinetics of opioids. Anesthesiology clinics, 32(4), 757-778.</w:t>
        <w:br/>
        <w:t>*  Smith, M. T., &amp; Watt, J. A. (2017). Toward understanding the genetic basis of individual differences in opiate analgesia. Pain, 158(10), 1783-1804.</w:t>
        <w:br/>
        <w:t>* Arnér, S., Meyerson, B. A., &amp; Gustafsson, L. L. (2018). Influence of age on the pharmacokinetics and pharmacodynamics of morphine. Journal of pain research, 11, 363-377.</w:t>
        <w:br/>
        <w:t>* Crews, K. R., Gaedigk, A., Dunnenberger, H. M., Leeder, J. S., Klein, T. E., Caudle, K. E., ... &amp; Relling, M. V. (2014). Clinical Pharmacogenetics Implementation Consortium guidelines for cytochrome P450 2D6 genotype and codeine therapy: 2014 update. Clinical Pharmacology &amp; Therapeutics, 95(4), 376-382.</w:t>
        <w:br/>
        <w:t>* Elkomy, M. H., Khalil, R. M., &amp; Marzouk, H. M. (2018). Gender-dependent differences in analgesic effects of morphine against mechanical pain in rats. Canadian Journal of Physiology and Pharmacology, 96(6), 586-589.</w:t>
        <w:br/>
        <w:t>* Gordon, D. B., Dahl, J. L., Miaskowski, C., McCarberg, B., Todd, K. H., Paice, J. A., ... &amp; Carr, D. B. (2014). American pain society recommendations for improving the quality of acute and cancer pain management: American Pain Society Quality of Care Task Force. Archives of internal medicine, 165(14), 1574-1580.</w:t>
        <w:br/>
        <w:t>* Kaur, R., Chugh, G., &amp; Bansal, D. (2019). Genetic screening for personalized pain management: a step toward precision medicine. Journal of pharmacology &amp; pharmacotherapeutics, 10(1), 1.</w:t>
        <w:br/>
        <w:t>* Kawai, K., Gebhart, G. F., Mascelli, M. A., Waxman, A. R., Wang, J., &amp; Ehrhardt, M. J. (2020). Sex differences in morphine's analgesic and pronociceptive effects and G protein signaling bias in the rat spinal cord. Journal of pharmacology and experimental therapeutics, 372(1), 40-49.</w:t>
        <w:br/>
        <w:t>* Mercadante, S., &amp; Porzio, G. (2020). Personalized opioid response in cancer pain management. Current Opinion in Supportive and Palliative Care, 14(3), 218-225.</w:t>
        <w:br/>
        <w:t>* Nelson, L. S., Norwood, K. L., &amp; Lewin, N. A. (2017). The 5-Minute Toxicology Consult. Lippincott Williams &amp; Wilkins.</w:t>
        <w:br/>
        <w:t>* Tegeder, I., Lötsch, J., &amp; Geisslinger, G. (2003). Pharmacokinetics of opioids in liver disease. Clinical pharmacokinetics, 42(14), 1305-1322.</w:t>
        <w:br/>
        <w:t>* Trescot, A. M., Datta, S., Lee, M., &amp; Hansen, H. (2018). Opioid pharmacology. Pain physician, 21(2S), S133-S153.</w:t>
        <w:br/>
        <w:t>* American Pain Society. (2008). Principles of Analgesic Use in the Treatment of Acute Pain and Cancer Pain. 6th Edition.</w:t>
        <w:br/>
        <w:t>* Bartlett, D. L., &amp; Brems, J. J. (2011). Drugs of abuse in anesthesia practice. Anesthesiology clinics, 29(4), 547–566.</w:t>
        <w:br/>
        <w:t>* Benyamin, R., Trescot, A. M., Datta, S., Buenaventura, R., Adlaka, R., Sehgal, N., &amp; Glaser, S. E. (2008). Opioid complications and side effects. Pain physician, 11(2 Suppl), S105–S120.</w:t>
        <w:br/>
        <w:t>* Chou, R., Fanciullo, G. J., Fine, P. G., Miaskowski, C., Passik, S. D., Portenoy, R. K., &amp; Stamer, S. L. (2009). Clinical guidelines for the use of chronic opioid therapy in chronic noncancer pain. The journal of pain, 10(2), 113–130.</w:t>
        <w:br/>
        <w:t>* Gudin, J. A. (2014). The risks of opioid prescribing. The Journal of family practice, 63(2), S3–S8.</w:t>
        <w:br/>
        <w:t>* Institute of Medicine. (2011). Relieving Pain in America: A Blueprint for Transforming Prevention, Care, Education, and Research. National Academies Press.</w:t>
        <w:br/>
        <w:t>* Joint Commission on Accreditation of Healthcare Organizations. (2001). Pain Assessment and Management Standards for Hospitals. Oakbrook Terrace, IL.</w:t>
        <w:br/>
        <w:t xml:space="preserve">* Katz, N., Mazer, N. A., Waksman, J., &amp; Houser, C. (2010). Pain management in hospitalized patients. Clinical therapeutics, 32(3), 416–430. </w:t>
        <w:br/>
        <w:t xml:space="preserve">* Noble, M., &amp; Tregear, S. J. (2008). A guide to the management of opioids in palliative care. Drugs, 68(17), 2427–2454. </w:t>
        <w:br/>
        <w:t xml:space="preserve">* Pasero, C. &amp; McCaffery, M. (Eds.). (2011). Pain assessment and pharmacologic management. St. Louis, MO: Elsevier Mosby. </w:t>
        <w:br/>
        <w:t xml:space="preserve">* Patrick, T., &amp; Kelly, C. B. (2012). An overview of clinical and medical-legal issues related to opioid prescribing for chronic non-cancer pain. Journal of opioid management, 8(2), 123–139. </w:t>
        <w:br/>
        <w:t>* Voon, P., Karamouzian, M., &amp; Kerr, T. (2015). Chronic pain and opioid misuse: A review of reviews. Substance abuse treatment, prevention, and policy, 10(1), 36.</w:t>
        <w:br/>
        <w:t>* British Pain Society. (2010). Opioids for persistent pain: good practice. Retrieved from https://www.britishpainsociety.org/static/uploads/resources/files/opioids_good_practice.pdf</w:t>
        <w:br/>
        <w:t>* Busse, J. W., Craigie, S., Juurlink, D. N., Buckner, S. A., &amp; Sheikh, M. (2017). Guideline for safe and effective use of opioids for chronic non-cancer pain: Clinical practice guideline. Canadian Medical Association Journal, 189(18), E659-E666.</w:t>
        <w:br/>
        <w:t>* Drug Enforcement Administration. (2021). Controlled Substance Schedules. Retrieved from https://www.dea.gov/drug-scheduling</w:t>
        <w:br/>
        <w:t>* Dowell, D., Haegerich, T. M., &amp; Chou, R. (2016). CDC guideline for prescribing opioids for chronic pain--United States, 2016. JAMA, 315(15), 1624-1645.</w:t>
        <w:br/>
        <w:t>* Government of Canada. (2019). Controlled Drugs and Substances Act. Retrieved from https://laws-lois.justice.gc.ca/eng/acts/C-38.8/</w:t>
        <w:br/>
        <w:t>* International Narcotics Control Board. (2017). Availability of Internationally Controlled Drugs: Ensuring adequate access for medical and scientific purposes. Retrieved from https://www.incb.org/documents/Publications/AnnualReports/AR2016/English/Supplement-2016_AVAILABILITY_EN.pdf</w:t>
        <w:br/>
        <w:t>* National Alliance for Model State Drug Laws. (2021). Prescription Drug Monitoring Programs (PDMPs). Retrieved from https://www.namsdl.org/home/prescription-drug-monitoring-programs/what-are-pdm-ps.aspx</w:t>
        <w:br/>
        <w:t>* World Health Organization. (2018). Cancer pain relief: with a guide to opioid availability. Retrieved from https://www.who.int/publications/i/item/cancer-pain-relief-with-a-guide-to-opioid-availability</w:t>
        <w:br/>
        <w:t>* Borasio, G.D., et al. (2018). The challenge of pain management in patients with dementia. The Lancet Neurology, 17(5), 456-471.</w:t>
        <w:br/>
        <w:t>* Davis, M.P., et al. (2020). Liposomal morphine for cancer pain: from bench to bedside. Journal of Pain and Symptom Management, 59(4), 941-951.</w:t>
        <w:br/>
        <w:t>* Nielsen, R.V., et al. (2020). Epidural Analgesia with Morphine for Postoperative Pain control: A Review. Acta Anaesthesiol Scand, 64(3), 293-306.</w:t>
        <w:br/>
        <w:t>* Sekhri, K., et al. (2018). Novel Drug Delivery Systems for Pain Management. Pharmaceutical Nanotechnology, 6(2), 77-90.</w:t>
        <w:br/>
        <w:t>* Wang, C.W., et al. (2018). Intrathecal Morphine for Postoperative Pain control. Journal of Pain Research, 11, 1391-1402.</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